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22732A">
      <w:pPr>
        <w:pStyle w:val="Title"/>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318518D6" w14:textId="44CED735" w:rsidR="00112242" w:rsidRDefault="004671E3" w:rsidP="00A47EC8">
      <w:pPr>
        <w:pStyle w:val="Heading1"/>
        <w:rPr>
          <w:b/>
          <w:bCs/>
          <w:color w:val="auto"/>
        </w:rPr>
      </w:pPr>
      <w:r w:rsidRPr="00423D87">
        <w:rPr>
          <w:b/>
          <w:bCs/>
          <w:color w:val="auto"/>
        </w:rPr>
        <w:t xml:space="preserve">Sunday </w:t>
      </w:r>
      <w:r w:rsidR="0007644F">
        <w:rPr>
          <w:b/>
          <w:bCs/>
          <w:color w:val="auto"/>
        </w:rPr>
        <w:t>1</w:t>
      </w:r>
      <w:r w:rsidR="0007644F" w:rsidRPr="0007644F">
        <w:rPr>
          <w:b/>
          <w:bCs/>
          <w:color w:val="auto"/>
          <w:vertAlign w:val="superscript"/>
        </w:rPr>
        <w:t>st</w:t>
      </w:r>
      <w:r w:rsidR="0007644F">
        <w:rPr>
          <w:b/>
          <w:bCs/>
          <w:color w:val="auto"/>
        </w:rPr>
        <w:t xml:space="preserve"> June 2025: The Sunday after Asension </w:t>
      </w:r>
    </w:p>
    <w:p w14:paraId="172A3D85" w14:textId="77777777" w:rsidR="0007644F" w:rsidRDefault="0007644F" w:rsidP="00E01B4B">
      <w:r w:rsidRPr="0007644F">
        <w:rPr>
          <w:b/>
          <w:bCs/>
        </w:rPr>
        <w:t xml:space="preserve">COLLECT  </w:t>
      </w:r>
      <w:r w:rsidRPr="0007644F">
        <w:t xml:space="preserve">O God the King of glory, you have exalted your only Son Jesus Christ with great triumph to your kingdom in heaven: we beseech you, leave us not comfortless, but send your Holy Spirit to strengthen us and exalt us to the place where our Saviour Christ is gone before, who is alive and reigns with you, in the unity of the Holy Spirit, one God, now and for ever. </w:t>
      </w:r>
    </w:p>
    <w:p w14:paraId="2527F8F6" w14:textId="77777777" w:rsidR="0007644F" w:rsidRDefault="0007644F" w:rsidP="00E01B4B">
      <w:r w:rsidRPr="0007644F">
        <w:rPr>
          <w:b/>
          <w:bCs/>
        </w:rPr>
        <w:t xml:space="preserve">FIRST </w:t>
      </w:r>
      <w:proofErr w:type="gramStart"/>
      <w:r w:rsidRPr="0007644F">
        <w:rPr>
          <w:b/>
          <w:bCs/>
        </w:rPr>
        <w:t>READING</w:t>
      </w:r>
      <w:r w:rsidRPr="0007644F">
        <w:t xml:space="preserve">  </w:t>
      </w:r>
      <w:r w:rsidRPr="0007644F">
        <w:rPr>
          <w:i/>
          <w:iCs/>
        </w:rPr>
        <w:t>Acts</w:t>
      </w:r>
      <w:proofErr w:type="gramEnd"/>
      <w:r w:rsidRPr="0007644F">
        <w:rPr>
          <w:i/>
          <w:iCs/>
        </w:rPr>
        <w:t xml:space="preserve"> 16.16–34</w:t>
      </w:r>
      <w:r w:rsidRPr="0007644F">
        <w:t xml:space="preserve"> Paul now is travelling with Silas, Timothy and Luke. They have reached Philippi, and we know from his letter that he made many good friends there as well as some enemies. A mob riot ended with a prison sentence for Paul and a miraculous escape. </w:t>
      </w:r>
    </w:p>
    <w:p w14:paraId="136ED9F0" w14:textId="77777777" w:rsidR="0007644F" w:rsidRDefault="0007644F" w:rsidP="00E01B4B">
      <w:r w:rsidRPr="0007644F">
        <w:rPr>
          <w:b/>
          <w:bCs/>
        </w:rPr>
        <w:t xml:space="preserve">GOSPEL </w:t>
      </w:r>
      <w:proofErr w:type="gramStart"/>
      <w:r w:rsidRPr="0007644F">
        <w:rPr>
          <w:b/>
          <w:bCs/>
        </w:rPr>
        <w:t>READING</w:t>
      </w:r>
      <w:r w:rsidRPr="0007644F">
        <w:t xml:space="preserve">  </w:t>
      </w:r>
      <w:r w:rsidRPr="0007644F">
        <w:rPr>
          <w:i/>
          <w:iCs/>
        </w:rPr>
        <w:t>John</w:t>
      </w:r>
      <w:proofErr w:type="gramEnd"/>
      <w:r w:rsidRPr="0007644F">
        <w:rPr>
          <w:i/>
          <w:iCs/>
        </w:rPr>
        <w:t xml:space="preserve"> 17.20–26</w:t>
      </w:r>
      <w:r w:rsidRPr="0007644F">
        <w:t xml:space="preserve"> Jesus’ final prayer before his arrest embraced all who, then and ever since, put their faith in him. May we be one in him, that the world may believe.</w:t>
      </w:r>
    </w:p>
    <w:p w14:paraId="16AAFDD4" w14:textId="1EAB8BE1" w:rsidR="00E01B4B" w:rsidRPr="00E01B4B" w:rsidRDefault="0007644F" w:rsidP="00E01B4B">
      <w:r w:rsidRPr="0007644F">
        <w:t xml:space="preserve"> </w:t>
      </w:r>
      <w:r w:rsidRPr="0007644F">
        <w:rPr>
          <w:b/>
          <w:bCs/>
        </w:rPr>
        <w:t xml:space="preserve">POST COMMUNION </w:t>
      </w:r>
      <w:proofErr w:type="gramStart"/>
      <w:r w:rsidRPr="0007644F">
        <w:rPr>
          <w:b/>
          <w:bCs/>
        </w:rPr>
        <w:t>PRAYER</w:t>
      </w:r>
      <w:r w:rsidRPr="0007644F">
        <w:t xml:space="preserve">  Eternal</w:t>
      </w:r>
      <w:proofErr w:type="gramEnd"/>
      <w:r w:rsidRPr="0007644F">
        <w:t xml:space="preserve"> God, giver of love and power, your Son Jesus Christ has sent us into all the world to preach the gospel of his kingdom: confirm us in this </w:t>
      </w:r>
      <w:proofErr w:type="gramStart"/>
      <w:r w:rsidRPr="0007644F">
        <w:t>mission, and</w:t>
      </w:r>
      <w:proofErr w:type="gramEnd"/>
      <w:r w:rsidRPr="0007644F">
        <w:t xml:space="preserve"> help us to live the good news we proclaim; through Jesus Christ our Lord. </w:t>
      </w:r>
    </w:p>
    <w:p w14:paraId="3C9A0B2B" w14:textId="4E22F826" w:rsidR="00C05001" w:rsidRDefault="00C05001" w:rsidP="00C05001">
      <w:pPr>
        <w:widowControl w:val="0"/>
        <w:spacing w:after="120" w:line="285" w:lineRule="auto"/>
        <w:rPr>
          <w:rFonts w:ascii="Verdana" w:hAnsi="Verdana" w:cs="Times New Roman"/>
          <w:bCs/>
          <w:sz w:val="20"/>
          <w:szCs w:val="20"/>
        </w:rPr>
      </w:pPr>
    </w:p>
    <w:p w14:paraId="04880CEC" w14:textId="77777777" w:rsidR="00761381" w:rsidRDefault="00761381" w:rsidP="00D6115B">
      <w:pPr>
        <w:widowControl w:val="0"/>
        <w:spacing w:after="120" w:line="285" w:lineRule="auto"/>
        <w:jc w:val="center"/>
        <w:rPr>
          <w:rFonts w:ascii="Verdana" w:hAnsi="Verdana" w:cs="Times New Roman"/>
          <w:b/>
          <w:sz w:val="20"/>
          <w:szCs w:val="20"/>
        </w:rPr>
      </w:pPr>
    </w:p>
    <w:p w14:paraId="51462EB2" w14:textId="77777777" w:rsidR="00C05001" w:rsidRDefault="00C05001" w:rsidP="00D6115B">
      <w:pPr>
        <w:widowControl w:val="0"/>
        <w:spacing w:after="120" w:line="285" w:lineRule="auto"/>
        <w:jc w:val="center"/>
        <w:rPr>
          <w:rFonts w:ascii="Verdana" w:hAnsi="Verdana" w:cs="Times New Roman"/>
          <w:b/>
          <w:sz w:val="20"/>
          <w:szCs w:val="20"/>
        </w:rPr>
      </w:pPr>
    </w:p>
    <w:p w14:paraId="11B8C28D" w14:textId="77777777" w:rsidR="00761381" w:rsidRDefault="00761381" w:rsidP="00D6115B">
      <w:pPr>
        <w:widowControl w:val="0"/>
        <w:spacing w:after="120" w:line="285" w:lineRule="auto"/>
        <w:jc w:val="center"/>
        <w:rPr>
          <w:rFonts w:ascii="Verdana" w:hAnsi="Verdana" w:cs="Times New Roman"/>
          <w:b/>
          <w:sz w:val="20"/>
          <w:szCs w:val="20"/>
        </w:rPr>
      </w:pPr>
    </w:p>
    <w:p w14:paraId="52DA9F85" w14:textId="72646D0F" w:rsidR="005E2590" w:rsidRDefault="00445618" w:rsidP="00D6115B">
      <w:pPr>
        <w:widowControl w:val="0"/>
        <w:spacing w:after="120" w:line="285" w:lineRule="auto"/>
        <w:jc w:val="center"/>
        <w:rPr>
          <w:rFonts w:ascii="Verdana" w:hAnsi="Verdana" w:cs="Times New Roman"/>
          <w:b/>
          <w:sz w:val="20"/>
          <w:szCs w:val="20"/>
        </w:rPr>
      </w:pPr>
      <w:r>
        <w:rPr>
          <w:rFonts w:ascii="Verdana" w:hAnsi="Verdana" w:cs="Times New Roman"/>
          <w:b/>
          <w:sz w:val="20"/>
          <w:szCs w:val="20"/>
        </w:rPr>
        <w:t>S</w:t>
      </w:r>
      <w:r w:rsidR="00751B7C" w:rsidRPr="00134246">
        <w:rPr>
          <w:rFonts w:ascii="Verdana" w:hAnsi="Verdana" w:cs="Times New Roman"/>
          <w:b/>
          <w:sz w:val="20"/>
          <w:szCs w:val="20"/>
        </w:rPr>
        <w:t>ervices this Sunday</w:t>
      </w:r>
    </w:p>
    <w:p w14:paraId="1C0279E3" w14:textId="77777777"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260AC0B9" w14:textId="77777777"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t>10.45am</w:t>
      </w:r>
      <w:r>
        <w:rPr>
          <w:rFonts w:ascii="Verdana" w:hAnsi="Verdana" w:cs="Times New Roman"/>
          <w:bCs/>
          <w:sz w:val="20"/>
          <w:szCs w:val="20"/>
        </w:rPr>
        <w:tab/>
        <w:t>Morning Praise</w:t>
      </w:r>
    </w:p>
    <w:p w14:paraId="05904916" w14:textId="77777777"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9.15am</w:t>
      </w:r>
      <w:r>
        <w:rPr>
          <w:rFonts w:ascii="Verdana" w:hAnsi="Verdana" w:cs="Times New Roman"/>
          <w:bCs/>
          <w:sz w:val="20"/>
          <w:szCs w:val="20"/>
        </w:rPr>
        <w:tab/>
        <w:t>BCP Communion</w:t>
      </w:r>
    </w:p>
    <w:p w14:paraId="0B50763C" w14:textId="77777777" w:rsidR="0007644F" w:rsidRPr="00AB56EA"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Nicholas, </w:t>
      </w:r>
      <w:proofErr w:type="spellStart"/>
      <w:r>
        <w:rPr>
          <w:rFonts w:ascii="Verdana" w:hAnsi="Verdana" w:cs="Times New Roman"/>
          <w:bCs/>
          <w:sz w:val="20"/>
          <w:szCs w:val="20"/>
        </w:rPr>
        <w:t>Wasing</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4ECB187B" w14:textId="77777777" w:rsidR="00E01B4B" w:rsidRPr="000B334E" w:rsidRDefault="00E01B4B" w:rsidP="00B47C79">
      <w:pPr>
        <w:widowControl w:val="0"/>
        <w:spacing w:after="120" w:line="285" w:lineRule="auto"/>
        <w:rPr>
          <w:rFonts w:ascii="Verdana" w:hAnsi="Verdana" w:cs="Times New Roman"/>
          <w:bCs/>
          <w:sz w:val="20"/>
          <w:szCs w:val="20"/>
        </w:rPr>
      </w:pPr>
    </w:p>
    <w:p w14:paraId="27F2A72C" w14:textId="1EF33211" w:rsidR="000B334E" w:rsidRDefault="00112242" w:rsidP="00D6115B">
      <w:pPr>
        <w:widowControl w:val="0"/>
        <w:spacing w:after="120" w:line="285" w:lineRule="auto"/>
        <w:ind w:left="2880" w:hanging="2880"/>
        <w:jc w:val="center"/>
        <w:rPr>
          <w:rFonts w:ascii="Verdana" w:hAnsi="Verdana" w:cs="Times New Roman"/>
          <w:b/>
          <w:sz w:val="20"/>
          <w:szCs w:val="20"/>
        </w:rPr>
      </w:pPr>
      <w:r>
        <w:rPr>
          <w:rFonts w:ascii="Verdana" w:hAnsi="Verdana" w:cs="Times New Roman"/>
          <w:b/>
          <w:sz w:val="20"/>
          <w:szCs w:val="20"/>
        </w:rPr>
        <w:t xml:space="preserve">Service next week: </w:t>
      </w:r>
      <w:r w:rsidR="00DF3AFC">
        <w:rPr>
          <w:rFonts w:ascii="Verdana" w:hAnsi="Verdana" w:cs="Times New Roman"/>
          <w:b/>
          <w:sz w:val="20"/>
          <w:szCs w:val="20"/>
        </w:rPr>
        <w:t xml:space="preserve"> </w:t>
      </w:r>
      <w:r w:rsidR="0007644F">
        <w:rPr>
          <w:rFonts w:ascii="Verdana" w:hAnsi="Verdana" w:cs="Times New Roman"/>
          <w:b/>
          <w:sz w:val="20"/>
          <w:szCs w:val="20"/>
        </w:rPr>
        <w:t>8</w:t>
      </w:r>
      <w:r w:rsidR="0007644F" w:rsidRPr="0007644F">
        <w:rPr>
          <w:rFonts w:ascii="Verdana" w:hAnsi="Verdana" w:cs="Times New Roman"/>
          <w:b/>
          <w:sz w:val="20"/>
          <w:szCs w:val="20"/>
          <w:vertAlign w:val="superscript"/>
        </w:rPr>
        <w:t>th</w:t>
      </w:r>
      <w:r w:rsidR="0007644F">
        <w:rPr>
          <w:rFonts w:ascii="Verdana" w:hAnsi="Verdana" w:cs="Times New Roman"/>
          <w:b/>
          <w:sz w:val="20"/>
          <w:szCs w:val="20"/>
        </w:rPr>
        <w:t xml:space="preserve"> June Pentecost </w:t>
      </w:r>
    </w:p>
    <w:p w14:paraId="5D44568A" w14:textId="44BD4F6A"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Mary’s, </w:t>
      </w:r>
      <w:proofErr w:type="spellStart"/>
      <w:r>
        <w:rPr>
          <w:rFonts w:ascii="Verdana" w:hAnsi="Verdana" w:cs="Times New Roman"/>
          <w:bCs/>
          <w:sz w:val="20"/>
          <w:szCs w:val="20"/>
        </w:rPr>
        <w:t>Beenham</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61F0796B" w14:textId="7E9D3B10"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t>9.15am</w:t>
      </w:r>
      <w:r>
        <w:rPr>
          <w:rFonts w:ascii="Verdana" w:hAnsi="Verdana" w:cs="Times New Roman"/>
          <w:bCs/>
          <w:sz w:val="20"/>
          <w:szCs w:val="20"/>
        </w:rPr>
        <w:tab/>
        <w:t>Holy Communion</w:t>
      </w:r>
    </w:p>
    <w:p w14:paraId="3AE8B658" w14:textId="3B642A28"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Nicholas, </w:t>
      </w:r>
      <w:proofErr w:type="spellStart"/>
      <w:r>
        <w:rPr>
          <w:rFonts w:ascii="Verdana" w:hAnsi="Verdana" w:cs="Times New Roman"/>
          <w:bCs/>
          <w:sz w:val="20"/>
          <w:szCs w:val="20"/>
        </w:rPr>
        <w:t>Wasing</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24B68233" w14:textId="44805537" w:rsidR="0007644F" w:rsidRDefault="0007644F" w:rsidP="0007644F">
      <w:pPr>
        <w:widowControl w:val="0"/>
        <w:spacing w:after="120" w:line="285" w:lineRule="auto"/>
        <w:ind w:left="2880" w:hanging="288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0613DE58" w14:textId="77777777" w:rsidR="0007644F" w:rsidRPr="0007644F" w:rsidRDefault="0007644F" w:rsidP="0007644F">
      <w:pPr>
        <w:widowControl w:val="0"/>
        <w:spacing w:after="120" w:line="285" w:lineRule="auto"/>
        <w:ind w:left="2880" w:hanging="2880"/>
        <w:rPr>
          <w:rFonts w:ascii="Verdana" w:hAnsi="Verdana" w:cs="Times New Roman"/>
          <w:b/>
          <w:sz w:val="20"/>
          <w:szCs w:val="20"/>
        </w:rPr>
      </w:pPr>
    </w:p>
    <w:p w14:paraId="5D99ED61" w14:textId="1C65B6E3" w:rsidR="0007644F" w:rsidRPr="0007644F" w:rsidRDefault="0007644F" w:rsidP="0007644F">
      <w:pPr>
        <w:widowControl w:val="0"/>
        <w:spacing w:after="120" w:line="285" w:lineRule="auto"/>
        <w:rPr>
          <w:rFonts w:ascii="Verdana" w:hAnsi="Verdana" w:cs="Times New Roman"/>
          <w:b/>
          <w:sz w:val="20"/>
          <w:szCs w:val="20"/>
        </w:rPr>
      </w:pPr>
      <w:r w:rsidRPr="0007644F">
        <w:rPr>
          <w:rFonts w:ascii="Verdana" w:hAnsi="Verdana" w:cs="Times New Roman"/>
          <w:b/>
          <w:sz w:val="20"/>
          <w:szCs w:val="20"/>
        </w:rPr>
        <w:t xml:space="preserve">Please note there will be a special festive service at </w:t>
      </w:r>
      <w:proofErr w:type="spellStart"/>
      <w:r w:rsidRPr="0007644F">
        <w:rPr>
          <w:rFonts w:ascii="Verdana" w:hAnsi="Verdana" w:cs="Times New Roman"/>
          <w:b/>
          <w:sz w:val="20"/>
          <w:szCs w:val="20"/>
        </w:rPr>
        <w:t>Wasing</w:t>
      </w:r>
      <w:proofErr w:type="spellEnd"/>
      <w:r w:rsidRPr="0007644F">
        <w:rPr>
          <w:rFonts w:ascii="Verdana" w:hAnsi="Verdana" w:cs="Times New Roman"/>
          <w:b/>
          <w:sz w:val="20"/>
          <w:szCs w:val="20"/>
        </w:rPr>
        <w:t xml:space="preserve"> to celebrate the coming of the Holy Spirit at Pentecost.</w:t>
      </w:r>
    </w:p>
    <w:p w14:paraId="3F1BA9B5" w14:textId="77777777" w:rsidR="00C05001" w:rsidRPr="00C05001" w:rsidRDefault="00C05001" w:rsidP="00C05001">
      <w:pPr>
        <w:widowControl w:val="0"/>
        <w:spacing w:after="120" w:line="285" w:lineRule="auto"/>
        <w:ind w:left="2880" w:hanging="2880"/>
        <w:rPr>
          <w:rFonts w:ascii="Verdana" w:hAnsi="Verdana" w:cs="Times New Roman"/>
          <w:bCs/>
          <w:sz w:val="20"/>
          <w:szCs w:val="20"/>
        </w:rPr>
      </w:pPr>
    </w:p>
    <w:p w14:paraId="3BA18C9E" w14:textId="77777777" w:rsidR="00B67E88" w:rsidRDefault="00423D87" w:rsidP="00B67E88">
      <w:pPr>
        <w:widowControl w:val="0"/>
        <w:pBdr>
          <w:top w:val="doubleWave" w:sz="6" w:space="1" w:color="ED7D31" w:themeColor="accent2"/>
          <w:left w:val="doubleWave" w:sz="6" w:space="4" w:color="ED7D31" w:themeColor="accent2"/>
          <w:bottom w:val="doubleWave" w:sz="6" w:space="1" w:color="ED7D31" w:themeColor="accent2"/>
          <w:right w:val="doubleWave" w:sz="6" w:space="4" w:color="ED7D31" w:themeColor="accent2"/>
        </w:pBdr>
        <w:spacing w:after="120" w:line="285" w:lineRule="auto"/>
        <w:rPr>
          <w:rFonts w:ascii="Verdana" w:hAnsi="Verdana" w:cs="Times New Roman"/>
          <w:b/>
          <w:sz w:val="20"/>
          <w:szCs w:val="20"/>
        </w:rPr>
      </w:pPr>
      <w:r>
        <w:rPr>
          <w:rFonts w:ascii="Verdana" w:hAnsi="Verdana" w:cs="Times New Roman"/>
          <w:b/>
          <w:sz w:val="20"/>
          <w:szCs w:val="20"/>
        </w:rPr>
        <w:t>Benefice BBQ 7</w:t>
      </w:r>
      <w:r w:rsidRPr="00423D87">
        <w:rPr>
          <w:rFonts w:ascii="Verdana" w:hAnsi="Verdana" w:cs="Times New Roman"/>
          <w:b/>
          <w:sz w:val="20"/>
          <w:szCs w:val="20"/>
          <w:vertAlign w:val="superscript"/>
        </w:rPr>
        <w:t>th</w:t>
      </w:r>
      <w:r>
        <w:rPr>
          <w:rFonts w:ascii="Verdana" w:hAnsi="Verdana" w:cs="Times New Roman"/>
          <w:b/>
          <w:sz w:val="20"/>
          <w:szCs w:val="20"/>
        </w:rPr>
        <w:t xml:space="preserve"> June 12.30 – 2.30pm at the Longs’ Farm, </w:t>
      </w:r>
      <w:proofErr w:type="spellStart"/>
      <w:r>
        <w:rPr>
          <w:rFonts w:ascii="Verdana" w:hAnsi="Verdana" w:cs="Times New Roman"/>
          <w:b/>
          <w:sz w:val="20"/>
          <w:szCs w:val="20"/>
        </w:rPr>
        <w:t>Midgham</w:t>
      </w:r>
      <w:proofErr w:type="spellEnd"/>
      <w:r>
        <w:rPr>
          <w:rFonts w:ascii="Verdana" w:hAnsi="Verdana" w:cs="Times New Roman"/>
          <w:b/>
          <w:sz w:val="20"/>
          <w:szCs w:val="20"/>
        </w:rPr>
        <w:t xml:space="preserve">  </w:t>
      </w:r>
    </w:p>
    <w:p w14:paraId="6A91DCC8" w14:textId="20FD69C2" w:rsidR="00DF3AFC" w:rsidRDefault="00B67E88" w:rsidP="00B67E88">
      <w:pPr>
        <w:widowControl w:val="0"/>
        <w:pBdr>
          <w:top w:val="doubleWave" w:sz="6" w:space="1" w:color="ED7D31" w:themeColor="accent2"/>
          <w:left w:val="doubleWave" w:sz="6" w:space="4" w:color="ED7D31" w:themeColor="accent2"/>
          <w:bottom w:val="doubleWave" w:sz="6" w:space="1" w:color="ED7D31" w:themeColor="accent2"/>
          <w:right w:val="doubleWave" w:sz="6" w:space="4" w:color="ED7D31" w:themeColor="accent2"/>
        </w:pBdr>
        <w:spacing w:after="120" w:line="285" w:lineRule="auto"/>
        <w:rPr>
          <w:rFonts w:ascii="Verdana" w:hAnsi="Verdana" w:cs="Times New Roman"/>
          <w:bCs/>
          <w:sz w:val="20"/>
          <w:szCs w:val="20"/>
        </w:rPr>
      </w:pPr>
      <w:r>
        <w:rPr>
          <w:rFonts w:ascii="Verdana" w:hAnsi="Verdana" w:cs="Times New Roman"/>
          <w:b/>
          <w:sz w:val="20"/>
          <w:szCs w:val="20"/>
        </w:rPr>
        <w:t xml:space="preserve">This is a wonderful </w:t>
      </w:r>
      <w:r w:rsidRPr="00B67E88">
        <w:rPr>
          <w:rFonts w:ascii="Verdana" w:hAnsi="Verdana" w:cs="Times New Roman"/>
          <w:b/>
          <w:sz w:val="20"/>
          <w:szCs w:val="20"/>
        </w:rPr>
        <w:t>op</w:t>
      </w:r>
      <w:r w:rsidR="00423D87" w:rsidRPr="00B67E88">
        <w:rPr>
          <w:rFonts w:ascii="Verdana" w:hAnsi="Verdana" w:cs="Times New Roman"/>
          <w:b/>
          <w:sz w:val="20"/>
          <w:szCs w:val="20"/>
        </w:rPr>
        <w:t>portunity for us to come together as a Benefice, meet old friends, make new.</w:t>
      </w:r>
      <w:r w:rsidR="00423D87">
        <w:rPr>
          <w:rFonts w:ascii="Verdana" w:hAnsi="Verdana" w:cs="Times New Roman"/>
          <w:bCs/>
          <w:sz w:val="20"/>
          <w:szCs w:val="20"/>
        </w:rPr>
        <w:t xml:space="preserve">  This is for </w:t>
      </w:r>
      <w:proofErr w:type="gramStart"/>
      <w:r w:rsidR="00423D87">
        <w:rPr>
          <w:rFonts w:ascii="Verdana" w:hAnsi="Verdana" w:cs="Times New Roman"/>
          <w:bCs/>
          <w:sz w:val="20"/>
          <w:szCs w:val="20"/>
        </w:rPr>
        <w:t>everyone</w:t>
      </w:r>
      <w:proofErr w:type="gramEnd"/>
      <w:r w:rsidR="00423D87">
        <w:rPr>
          <w:rFonts w:ascii="Verdana" w:hAnsi="Verdana" w:cs="Times New Roman"/>
          <w:bCs/>
          <w:sz w:val="20"/>
          <w:szCs w:val="20"/>
        </w:rPr>
        <w:t xml:space="preserve"> and we hope you can come.  BBQ meat from </w:t>
      </w:r>
      <w:proofErr w:type="spellStart"/>
      <w:r w:rsidR="00423D87">
        <w:rPr>
          <w:rFonts w:ascii="Verdana" w:hAnsi="Verdana" w:cs="Times New Roman"/>
          <w:bCs/>
          <w:sz w:val="20"/>
          <w:szCs w:val="20"/>
        </w:rPr>
        <w:t>Wasing</w:t>
      </w:r>
      <w:proofErr w:type="spellEnd"/>
      <w:r w:rsidR="00423D87">
        <w:rPr>
          <w:rFonts w:ascii="Verdana" w:hAnsi="Verdana" w:cs="Times New Roman"/>
          <w:bCs/>
          <w:sz w:val="20"/>
          <w:szCs w:val="20"/>
        </w:rPr>
        <w:t xml:space="preserve"> Estate</w:t>
      </w:r>
      <w:r w:rsidR="00A47EC8">
        <w:rPr>
          <w:rFonts w:ascii="Verdana" w:hAnsi="Verdana" w:cs="Times New Roman"/>
          <w:bCs/>
          <w:sz w:val="20"/>
          <w:szCs w:val="20"/>
        </w:rPr>
        <w:t xml:space="preserve">.  Tickets £5 each </w:t>
      </w:r>
      <w:r w:rsidR="00761381">
        <w:rPr>
          <w:rFonts w:ascii="Verdana" w:hAnsi="Verdana" w:cs="Times New Roman"/>
          <w:bCs/>
          <w:sz w:val="20"/>
          <w:szCs w:val="20"/>
        </w:rPr>
        <w:t xml:space="preserve">(to include first burger) </w:t>
      </w:r>
      <w:r w:rsidR="00A47EC8">
        <w:rPr>
          <w:rFonts w:ascii="Verdana" w:hAnsi="Verdana" w:cs="Times New Roman"/>
          <w:bCs/>
          <w:sz w:val="20"/>
          <w:szCs w:val="20"/>
        </w:rPr>
        <w:t>available from the Rector, Vicky Curtis, Mel Bowring, Catherine Lovell, Sarah Henderson.</w:t>
      </w:r>
      <w:r w:rsidR="00031E57">
        <w:rPr>
          <w:rFonts w:ascii="Verdana" w:hAnsi="Verdana" w:cs="Times New Roman"/>
          <w:bCs/>
          <w:sz w:val="20"/>
          <w:szCs w:val="20"/>
        </w:rPr>
        <w:t xml:space="preserve">   Please bring cash for additional burgers and ice cream van.</w:t>
      </w:r>
    </w:p>
    <w:p w14:paraId="14F64FF2" w14:textId="77777777" w:rsidR="00A47EC8" w:rsidRDefault="00A47EC8" w:rsidP="00423D87">
      <w:pPr>
        <w:widowControl w:val="0"/>
        <w:spacing w:after="120" w:line="285" w:lineRule="auto"/>
        <w:rPr>
          <w:rFonts w:ascii="Verdana" w:hAnsi="Verdana" w:cs="Times New Roman"/>
          <w:bCs/>
          <w:sz w:val="20"/>
          <w:szCs w:val="20"/>
        </w:rPr>
      </w:pPr>
    </w:p>
    <w:p w14:paraId="494C988A" w14:textId="46879FA2" w:rsidR="00DF3AFC" w:rsidRDefault="00DF3AFC" w:rsidP="000B1E48">
      <w:pPr>
        <w:widowControl w:val="0"/>
        <w:pBdr>
          <w:top w:val="single" w:sz="4" w:space="1" w:color="auto"/>
          <w:left w:val="single" w:sz="4" w:space="4" w:color="auto"/>
          <w:bottom w:val="single" w:sz="4" w:space="1" w:color="auto"/>
          <w:right w:val="single" w:sz="4" w:space="4" w:color="auto"/>
        </w:pBdr>
        <w:spacing w:after="120" w:line="285" w:lineRule="auto"/>
        <w:rPr>
          <w:b/>
          <w:bCs/>
          <w:noProof/>
        </w:rPr>
      </w:pPr>
      <w:r>
        <w:rPr>
          <w:b/>
          <w:bCs/>
          <w:noProof/>
        </w:rPr>
        <w:lastRenderedPageBreak/>
        <w:t xml:space="preserve">The APCM for each parish </w:t>
      </w:r>
      <w:r w:rsidR="00A47EC8">
        <w:rPr>
          <w:b/>
          <w:bCs/>
          <w:noProof/>
        </w:rPr>
        <w:t>is</w:t>
      </w:r>
      <w:r>
        <w:rPr>
          <w:b/>
          <w:bCs/>
          <w:noProof/>
        </w:rPr>
        <w:t xml:space="preserve"> as follows:</w:t>
      </w:r>
    </w:p>
    <w:p w14:paraId="33B7AE8C" w14:textId="5F30EA5A" w:rsidR="00DF3AFC" w:rsidRDefault="00DF3AFC"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Aldermaston &amp; Wasing</w:t>
      </w:r>
      <w:r>
        <w:rPr>
          <w:noProof/>
        </w:rPr>
        <w:tab/>
      </w:r>
      <w:r>
        <w:rPr>
          <w:noProof/>
        </w:rPr>
        <w:tab/>
        <w:t>4pm 18</w:t>
      </w:r>
      <w:r w:rsidRPr="00DF3AFC">
        <w:rPr>
          <w:noProof/>
          <w:vertAlign w:val="superscript"/>
        </w:rPr>
        <w:t>th</w:t>
      </w:r>
      <w:r>
        <w:rPr>
          <w:noProof/>
        </w:rPr>
        <w:t xml:space="preserve"> </w:t>
      </w:r>
      <w:r w:rsidR="00E01B4B">
        <w:rPr>
          <w:noProof/>
        </w:rPr>
        <w:t>June at St Nicholas, Wasing (revised date)</w:t>
      </w:r>
    </w:p>
    <w:p w14:paraId="348A6278" w14:textId="7DFDC82D" w:rsidR="00DF3AFC" w:rsidRPr="00DF3AFC" w:rsidRDefault="00DF3AFC" w:rsidP="000B1E48">
      <w:pPr>
        <w:widowControl w:val="0"/>
        <w:pBdr>
          <w:top w:val="single" w:sz="4" w:space="1" w:color="auto"/>
          <w:left w:val="single" w:sz="4" w:space="4" w:color="auto"/>
          <w:bottom w:val="single" w:sz="4" w:space="1" w:color="auto"/>
          <w:right w:val="single" w:sz="4" w:space="4" w:color="auto"/>
        </w:pBdr>
        <w:spacing w:after="120" w:line="285" w:lineRule="auto"/>
        <w:rPr>
          <w:noProof/>
        </w:rPr>
      </w:pPr>
      <w:r>
        <w:rPr>
          <w:noProof/>
        </w:rPr>
        <w:t>Please note that anyone who lives in the parish can attend the election of Churchwardens, but only those on the electoral roll can attend the APCM.</w:t>
      </w:r>
    </w:p>
    <w:p w14:paraId="7653BB72" w14:textId="639E3603" w:rsidR="00E85210" w:rsidRDefault="00E85210" w:rsidP="00C56C6E">
      <w:pPr>
        <w:shd w:val="clear" w:color="auto" w:fill="FFFFFF"/>
        <w:spacing w:after="0" w:line="240" w:lineRule="auto"/>
        <w:rPr>
          <w:b/>
          <w:sz w:val="24"/>
          <w:szCs w:val="24"/>
        </w:rPr>
      </w:pPr>
    </w:p>
    <w:p w14:paraId="2AA96B63" w14:textId="77777777" w:rsidR="00E85210" w:rsidRDefault="00E85210" w:rsidP="00C56C6E">
      <w:pPr>
        <w:shd w:val="clear" w:color="auto" w:fill="FFFFFF"/>
        <w:spacing w:after="0" w:line="240" w:lineRule="auto"/>
        <w:rPr>
          <w:b/>
          <w:sz w:val="24"/>
          <w:szCs w:val="24"/>
        </w:rPr>
      </w:pPr>
    </w:p>
    <w:p w14:paraId="76A2F8BD" w14:textId="77777777" w:rsidR="00E85210" w:rsidRDefault="00E85210" w:rsidP="00C56C6E">
      <w:pPr>
        <w:shd w:val="clear" w:color="auto" w:fill="FFFFFF"/>
        <w:spacing w:after="0" w:line="240" w:lineRule="auto"/>
        <w:rPr>
          <w:b/>
          <w:sz w:val="24"/>
          <w:szCs w:val="24"/>
        </w:rPr>
      </w:pPr>
    </w:p>
    <w:p w14:paraId="1B2FC909" w14:textId="77777777" w:rsidR="00E85210" w:rsidRDefault="00E85210" w:rsidP="00C56C6E">
      <w:pPr>
        <w:shd w:val="clear" w:color="auto" w:fill="FFFFFF"/>
        <w:spacing w:after="0" w:line="240" w:lineRule="auto"/>
        <w:rPr>
          <w:b/>
          <w:sz w:val="24"/>
          <w:szCs w:val="24"/>
        </w:rPr>
      </w:pPr>
    </w:p>
    <w:p w14:paraId="32D6EE53" w14:textId="027CE68D"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6FC1D0E8">
            <wp:simplePos x="0" y="0"/>
            <wp:positionH relativeFrom="column">
              <wp:posOffset>0</wp:posOffset>
            </wp:positionH>
            <wp:positionV relativeFrom="paragraph">
              <wp:posOffset>0</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4F">
        <w:rPr>
          <w:b/>
          <w:sz w:val="24"/>
          <w:szCs w:val="24"/>
        </w:rPr>
        <w:t>Pra</w:t>
      </w:r>
      <w:r w:rsidRPr="0051676E">
        <w:rPr>
          <w:b/>
          <w:sz w:val="24"/>
          <w:szCs w:val="24"/>
        </w:rPr>
        <w:t>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7F531EF1"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15420451" w14:textId="77777777" w:rsidR="009B10DC" w:rsidRDefault="009B10DC" w:rsidP="00C56C6E">
      <w:pPr>
        <w:shd w:val="clear" w:color="auto" w:fill="FFFFFF"/>
        <w:spacing w:after="0" w:line="240" w:lineRule="auto"/>
        <w:rPr>
          <w:rFonts w:ascii="Verdana" w:eastAsia="Times New Roman" w:hAnsi="Verdana" w:cs="Arial"/>
          <w:color w:val="302C2A"/>
          <w:sz w:val="20"/>
          <w:szCs w:val="20"/>
          <w:lang w:eastAsia="en-GB"/>
        </w:rPr>
      </w:pP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F862A26" w14:textId="77777777" w:rsidR="00D6115B" w:rsidRDefault="00D6115B" w:rsidP="00C56C6E">
      <w:pPr>
        <w:shd w:val="clear" w:color="auto" w:fill="FFFFFF"/>
        <w:spacing w:after="0" w:line="240" w:lineRule="auto"/>
        <w:rPr>
          <w:rFonts w:ascii="Verdana" w:eastAsia="Times New Roman" w:hAnsi="Verdana" w:cs="Arial"/>
          <w:color w:val="302C2A"/>
          <w:sz w:val="20"/>
          <w:szCs w:val="20"/>
          <w:lang w:eastAsia="en-GB"/>
        </w:rPr>
      </w:pPr>
    </w:p>
    <w:p w14:paraId="0E0CC7E0" w14:textId="112AFC87" w:rsidR="0025683E" w:rsidRDefault="0000689E"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2D5F68CF" w:rsidR="00442EA9" w:rsidRDefault="00114D25"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r w:rsidR="00F3159E">
        <w:rPr>
          <w:rFonts w:ascii="Verdana" w:eastAsia="Times New Roman" w:hAnsi="Verdana" w:cs="Arial"/>
          <w:color w:val="302C2A"/>
          <w:sz w:val="20"/>
          <w:szCs w:val="20"/>
          <w:lang w:eastAsia="en-GB"/>
        </w:rPr>
        <w:t>:</w:t>
      </w:r>
    </w:p>
    <w:p w14:paraId="2550163A" w14:textId="77777777" w:rsidR="00F3159E" w:rsidRDefault="00F3159E" w:rsidP="0000689E">
      <w:pPr>
        <w:shd w:val="clear" w:color="auto" w:fill="FFFFFF"/>
        <w:spacing w:after="0" w:line="240" w:lineRule="auto"/>
        <w:rPr>
          <w:rFonts w:ascii="Verdana" w:eastAsia="Times New Roman" w:hAnsi="Verdana" w:cs="Arial"/>
          <w:color w:val="302C2A"/>
          <w:sz w:val="20"/>
          <w:szCs w:val="20"/>
          <w:lang w:eastAsia="en-GB"/>
        </w:rPr>
      </w:pPr>
    </w:p>
    <w:p w14:paraId="5142DB2C" w14:textId="5C03E1F7" w:rsidR="00112242" w:rsidRDefault="00112242" w:rsidP="004751DD">
      <w:pPr>
        <w:shd w:val="clear" w:color="auto" w:fill="FFFFFF"/>
        <w:spacing w:after="0" w:line="240" w:lineRule="auto"/>
        <w:rPr>
          <w:rFonts w:ascii="Verdana" w:eastAsia="Times New Roman" w:hAnsi="Verdana" w:cs="Arial"/>
          <w:color w:val="302C2A"/>
          <w:sz w:val="20"/>
          <w:szCs w:val="20"/>
          <w:lang w:eastAsia="en-GB"/>
        </w:rPr>
      </w:pPr>
    </w:p>
    <w:p w14:paraId="629BC5B5"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54D5B2E9"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43483FC0"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51AB7171"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6220D8D8"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7799A5C9" w14:textId="77777777" w:rsidR="00DF3AFC" w:rsidRDefault="00DF3AFC" w:rsidP="004751DD">
      <w:pPr>
        <w:shd w:val="clear" w:color="auto" w:fill="FFFFFF"/>
        <w:spacing w:after="0" w:line="240" w:lineRule="auto"/>
        <w:rPr>
          <w:rFonts w:ascii="Verdana" w:eastAsia="Times New Roman" w:hAnsi="Verdana" w:cs="Arial"/>
          <w:color w:val="302C2A"/>
          <w:sz w:val="20"/>
          <w:szCs w:val="20"/>
          <w:lang w:eastAsia="en-GB"/>
        </w:rPr>
      </w:pPr>
    </w:p>
    <w:p w14:paraId="22ADD20B" w14:textId="170B7167" w:rsidR="004B2834" w:rsidRDefault="0000689E"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0"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1"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BA31" w14:textId="77777777" w:rsidR="003639FD" w:rsidRDefault="003639FD" w:rsidP="003F6B75">
      <w:pPr>
        <w:spacing w:after="0" w:line="240" w:lineRule="auto"/>
      </w:pPr>
      <w:r>
        <w:separator/>
      </w:r>
    </w:p>
  </w:endnote>
  <w:endnote w:type="continuationSeparator" w:id="0">
    <w:p w14:paraId="7C7D720C" w14:textId="77777777" w:rsidR="003639FD" w:rsidRDefault="003639FD"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F053" w14:textId="77777777" w:rsidR="003639FD" w:rsidRDefault="003639FD" w:rsidP="003F6B75">
      <w:pPr>
        <w:spacing w:after="0" w:line="240" w:lineRule="auto"/>
      </w:pPr>
      <w:r>
        <w:separator/>
      </w:r>
    </w:p>
  </w:footnote>
  <w:footnote w:type="continuationSeparator" w:id="0">
    <w:p w14:paraId="61435046" w14:textId="77777777" w:rsidR="003639FD" w:rsidRDefault="003639FD"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25A6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7795799" o:spid="_x0000_i1025" type="#_x0000_t75" style="width:11.25pt;height:11.25pt;visibility:visible;mso-wrap-style:square">
            <v:imagedata r:id="rId1" o:title=""/>
          </v:shape>
        </w:pict>
      </mc:Choice>
      <mc:Fallback>
        <w:drawing>
          <wp:inline distT="0" distB="0" distL="0" distR="0" wp14:anchorId="2D3AEB75" wp14:editId="4867C47D">
            <wp:extent cx="142875" cy="142875"/>
            <wp:effectExtent l="0" t="0" r="0" b="0"/>
            <wp:docPr id="1197795799" name="Picture 119779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93D21"/>
    <w:multiLevelType w:val="hybridMultilevel"/>
    <w:tmpl w:val="92A683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C41ED"/>
    <w:multiLevelType w:val="multilevel"/>
    <w:tmpl w:val="D58AC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31"/>
  </w:num>
  <w:num w:numId="2" w16cid:durableId="763570756">
    <w:abstractNumId w:val="13"/>
  </w:num>
  <w:num w:numId="3" w16cid:durableId="943925673">
    <w:abstractNumId w:val="17"/>
  </w:num>
  <w:num w:numId="4" w16cid:durableId="784157641">
    <w:abstractNumId w:val="30"/>
  </w:num>
  <w:num w:numId="5" w16cid:durableId="399989637">
    <w:abstractNumId w:val="8"/>
  </w:num>
  <w:num w:numId="6" w16cid:durableId="1345743336">
    <w:abstractNumId w:val="25"/>
  </w:num>
  <w:num w:numId="7" w16cid:durableId="971210349">
    <w:abstractNumId w:val="24"/>
  </w:num>
  <w:num w:numId="8" w16cid:durableId="868758364">
    <w:abstractNumId w:val="5"/>
  </w:num>
  <w:num w:numId="9" w16cid:durableId="1348410064">
    <w:abstractNumId w:val="23"/>
  </w:num>
  <w:num w:numId="10" w16cid:durableId="889727478">
    <w:abstractNumId w:val="9"/>
  </w:num>
  <w:num w:numId="11" w16cid:durableId="1865048009">
    <w:abstractNumId w:val="22"/>
  </w:num>
  <w:num w:numId="12" w16cid:durableId="793911473">
    <w:abstractNumId w:val="29"/>
  </w:num>
  <w:num w:numId="13" w16cid:durableId="69088438">
    <w:abstractNumId w:val="6"/>
  </w:num>
  <w:num w:numId="14" w16cid:durableId="1088111452">
    <w:abstractNumId w:val="12"/>
  </w:num>
  <w:num w:numId="15" w16cid:durableId="1273396945">
    <w:abstractNumId w:val="20"/>
  </w:num>
  <w:num w:numId="16" w16cid:durableId="1481069640">
    <w:abstractNumId w:val="10"/>
  </w:num>
  <w:num w:numId="17" w16cid:durableId="205483972">
    <w:abstractNumId w:val="1"/>
  </w:num>
  <w:num w:numId="18" w16cid:durableId="57485819">
    <w:abstractNumId w:val="16"/>
  </w:num>
  <w:num w:numId="19" w16cid:durableId="191498990">
    <w:abstractNumId w:val="26"/>
  </w:num>
  <w:num w:numId="20" w16cid:durableId="1838182781">
    <w:abstractNumId w:val="7"/>
  </w:num>
  <w:num w:numId="21" w16cid:durableId="914823772">
    <w:abstractNumId w:val="11"/>
  </w:num>
  <w:num w:numId="22" w16cid:durableId="584337691">
    <w:abstractNumId w:val="0"/>
  </w:num>
  <w:num w:numId="23" w16cid:durableId="1688215601">
    <w:abstractNumId w:val="15"/>
  </w:num>
  <w:num w:numId="24" w16cid:durableId="1936130621">
    <w:abstractNumId w:val="14"/>
  </w:num>
  <w:num w:numId="25" w16cid:durableId="1489899434">
    <w:abstractNumId w:val="4"/>
  </w:num>
  <w:num w:numId="26" w16cid:durableId="822158607">
    <w:abstractNumId w:val="27"/>
  </w:num>
  <w:num w:numId="27" w16cid:durableId="1937403456">
    <w:abstractNumId w:val="2"/>
  </w:num>
  <w:num w:numId="28" w16cid:durableId="257909155">
    <w:abstractNumId w:val="28"/>
  </w:num>
  <w:num w:numId="29" w16cid:durableId="1216350875">
    <w:abstractNumId w:val="19"/>
  </w:num>
  <w:num w:numId="30" w16cid:durableId="1051997636">
    <w:abstractNumId w:val="21"/>
  </w:num>
  <w:num w:numId="31" w16cid:durableId="2035645053">
    <w:abstractNumId w:val="18"/>
  </w:num>
  <w:num w:numId="32" w16cid:durableId="89085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6204"/>
    <w:rsid w:val="0000689E"/>
    <w:rsid w:val="000104FF"/>
    <w:rsid w:val="000118EE"/>
    <w:rsid w:val="000149A3"/>
    <w:rsid w:val="0001663F"/>
    <w:rsid w:val="0002353B"/>
    <w:rsid w:val="000247B9"/>
    <w:rsid w:val="00030E65"/>
    <w:rsid w:val="00031E37"/>
    <w:rsid w:val="00031E5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2877"/>
    <w:rsid w:val="00062D92"/>
    <w:rsid w:val="00064E34"/>
    <w:rsid w:val="00064F6A"/>
    <w:rsid w:val="00073518"/>
    <w:rsid w:val="00073BF0"/>
    <w:rsid w:val="00074559"/>
    <w:rsid w:val="000751B7"/>
    <w:rsid w:val="000757DF"/>
    <w:rsid w:val="000762DE"/>
    <w:rsid w:val="0007644F"/>
    <w:rsid w:val="00076572"/>
    <w:rsid w:val="00076DB8"/>
    <w:rsid w:val="000773BC"/>
    <w:rsid w:val="00077524"/>
    <w:rsid w:val="00081870"/>
    <w:rsid w:val="0008701A"/>
    <w:rsid w:val="000900B3"/>
    <w:rsid w:val="000905E8"/>
    <w:rsid w:val="00091CB8"/>
    <w:rsid w:val="0009388E"/>
    <w:rsid w:val="00094575"/>
    <w:rsid w:val="00095954"/>
    <w:rsid w:val="000A3621"/>
    <w:rsid w:val="000A3B3E"/>
    <w:rsid w:val="000A7B56"/>
    <w:rsid w:val="000B0575"/>
    <w:rsid w:val="000B1E48"/>
    <w:rsid w:val="000B334E"/>
    <w:rsid w:val="000B38A7"/>
    <w:rsid w:val="000B3A7E"/>
    <w:rsid w:val="000B44B4"/>
    <w:rsid w:val="000B5F04"/>
    <w:rsid w:val="000B7DA7"/>
    <w:rsid w:val="000B7E46"/>
    <w:rsid w:val="000C06D5"/>
    <w:rsid w:val="000C101A"/>
    <w:rsid w:val="000C4614"/>
    <w:rsid w:val="000D0C65"/>
    <w:rsid w:val="000E2074"/>
    <w:rsid w:val="000E2412"/>
    <w:rsid w:val="000E2B49"/>
    <w:rsid w:val="000E435B"/>
    <w:rsid w:val="000E502C"/>
    <w:rsid w:val="000E7B27"/>
    <w:rsid w:val="000E7D5C"/>
    <w:rsid w:val="000F03A6"/>
    <w:rsid w:val="000F2B54"/>
    <w:rsid w:val="000F4C3D"/>
    <w:rsid w:val="000F5180"/>
    <w:rsid w:val="00101663"/>
    <w:rsid w:val="00101A1E"/>
    <w:rsid w:val="001025AA"/>
    <w:rsid w:val="001044FE"/>
    <w:rsid w:val="00104752"/>
    <w:rsid w:val="00105804"/>
    <w:rsid w:val="001058B6"/>
    <w:rsid w:val="00111300"/>
    <w:rsid w:val="00111D3D"/>
    <w:rsid w:val="00112242"/>
    <w:rsid w:val="00112F16"/>
    <w:rsid w:val="001135C1"/>
    <w:rsid w:val="001145B7"/>
    <w:rsid w:val="00114D25"/>
    <w:rsid w:val="00115715"/>
    <w:rsid w:val="001208A7"/>
    <w:rsid w:val="00120979"/>
    <w:rsid w:val="00121F19"/>
    <w:rsid w:val="00122793"/>
    <w:rsid w:val="00122C63"/>
    <w:rsid w:val="00126B07"/>
    <w:rsid w:val="00131A84"/>
    <w:rsid w:val="00132974"/>
    <w:rsid w:val="00132BC6"/>
    <w:rsid w:val="00134246"/>
    <w:rsid w:val="001344FA"/>
    <w:rsid w:val="001348D9"/>
    <w:rsid w:val="001357F4"/>
    <w:rsid w:val="00136423"/>
    <w:rsid w:val="00136987"/>
    <w:rsid w:val="00137639"/>
    <w:rsid w:val="001434B8"/>
    <w:rsid w:val="00144D6E"/>
    <w:rsid w:val="0014653E"/>
    <w:rsid w:val="001472EE"/>
    <w:rsid w:val="001521B4"/>
    <w:rsid w:val="00152F04"/>
    <w:rsid w:val="00153858"/>
    <w:rsid w:val="0015390B"/>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4FFF"/>
    <w:rsid w:val="00195D79"/>
    <w:rsid w:val="001967E7"/>
    <w:rsid w:val="001A0ACB"/>
    <w:rsid w:val="001A15A3"/>
    <w:rsid w:val="001A69EE"/>
    <w:rsid w:val="001A7A1E"/>
    <w:rsid w:val="001B4A1E"/>
    <w:rsid w:val="001C0CD9"/>
    <w:rsid w:val="001C21C3"/>
    <w:rsid w:val="001C396E"/>
    <w:rsid w:val="001C39C9"/>
    <w:rsid w:val="001C64CF"/>
    <w:rsid w:val="001C7E13"/>
    <w:rsid w:val="001C7FE3"/>
    <w:rsid w:val="001D058F"/>
    <w:rsid w:val="001D095D"/>
    <w:rsid w:val="001D3430"/>
    <w:rsid w:val="001D43C2"/>
    <w:rsid w:val="001D5414"/>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0704"/>
    <w:rsid w:val="00220C3A"/>
    <w:rsid w:val="0022248E"/>
    <w:rsid w:val="0022344F"/>
    <w:rsid w:val="00224588"/>
    <w:rsid w:val="00225A10"/>
    <w:rsid w:val="0022732A"/>
    <w:rsid w:val="00231649"/>
    <w:rsid w:val="0023417B"/>
    <w:rsid w:val="0023421E"/>
    <w:rsid w:val="00234FBB"/>
    <w:rsid w:val="00235B35"/>
    <w:rsid w:val="00236FB7"/>
    <w:rsid w:val="0024482F"/>
    <w:rsid w:val="002461A8"/>
    <w:rsid w:val="00250578"/>
    <w:rsid w:val="00250CE2"/>
    <w:rsid w:val="00250DB1"/>
    <w:rsid w:val="002535A1"/>
    <w:rsid w:val="00254F91"/>
    <w:rsid w:val="002551AC"/>
    <w:rsid w:val="0025683E"/>
    <w:rsid w:val="00256892"/>
    <w:rsid w:val="00257A12"/>
    <w:rsid w:val="0026417F"/>
    <w:rsid w:val="00265705"/>
    <w:rsid w:val="0026647B"/>
    <w:rsid w:val="00266F30"/>
    <w:rsid w:val="002671C5"/>
    <w:rsid w:val="002705FC"/>
    <w:rsid w:val="0027258B"/>
    <w:rsid w:val="002727CC"/>
    <w:rsid w:val="00274C96"/>
    <w:rsid w:val="00280F7E"/>
    <w:rsid w:val="0028400A"/>
    <w:rsid w:val="00285BBA"/>
    <w:rsid w:val="0029069E"/>
    <w:rsid w:val="002907FE"/>
    <w:rsid w:val="002925C6"/>
    <w:rsid w:val="002A02E9"/>
    <w:rsid w:val="002A0C9E"/>
    <w:rsid w:val="002A2092"/>
    <w:rsid w:val="002A2718"/>
    <w:rsid w:val="002A5AB0"/>
    <w:rsid w:val="002B0CA5"/>
    <w:rsid w:val="002B361A"/>
    <w:rsid w:val="002B3680"/>
    <w:rsid w:val="002B3F56"/>
    <w:rsid w:val="002B50FD"/>
    <w:rsid w:val="002B5F61"/>
    <w:rsid w:val="002B66BF"/>
    <w:rsid w:val="002C0ADD"/>
    <w:rsid w:val="002C1951"/>
    <w:rsid w:val="002C2181"/>
    <w:rsid w:val="002C2D36"/>
    <w:rsid w:val="002C4258"/>
    <w:rsid w:val="002C49AE"/>
    <w:rsid w:val="002C6724"/>
    <w:rsid w:val="002C68E9"/>
    <w:rsid w:val="002D37F5"/>
    <w:rsid w:val="002D4326"/>
    <w:rsid w:val="002D6E66"/>
    <w:rsid w:val="002D7F61"/>
    <w:rsid w:val="002E0FDE"/>
    <w:rsid w:val="002E10B6"/>
    <w:rsid w:val="002E1C83"/>
    <w:rsid w:val="002E31FF"/>
    <w:rsid w:val="002E3548"/>
    <w:rsid w:val="002E5B67"/>
    <w:rsid w:val="002F095F"/>
    <w:rsid w:val="002F1828"/>
    <w:rsid w:val="002F294A"/>
    <w:rsid w:val="002F3D4C"/>
    <w:rsid w:val="002F3E48"/>
    <w:rsid w:val="002F6890"/>
    <w:rsid w:val="002F7239"/>
    <w:rsid w:val="00301364"/>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4B6B"/>
    <w:rsid w:val="0033603E"/>
    <w:rsid w:val="00336069"/>
    <w:rsid w:val="003407D1"/>
    <w:rsid w:val="0034309C"/>
    <w:rsid w:val="00346E98"/>
    <w:rsid w:val="0035011D"/>
    <w:rsid w:val="003511DC"/>
    <w:rsid w:val="003553DA"/>
    <w:rsid w:val="00355585"/>
    <w:rsid w:val="00355D4E"/>
    <w:rsid w:val="00355F31"/>
    <w:rsid w:val="0036262A"/>
    <w:rsid w:val="00362DCE"/>
    <w:rsid w:val="0036336F"/>
    <w:rsid w:val="003639FD"/>
    <w:rsid w:val="00364406"/>
    <w:rsid w:val="0036592D"/>
    <w:rsid w:val="00370796"/>
    <w:rsid w:val="003708D7"/>
    <w:rsid w:val="00371CBE"/>
    <w:rsid w:val="00372627"/>
    <w:rsid w:val="00372787"/>
    <w:rsid w:val="003727F5"/>
    <w:rsid w:val="003736E0"/>
    <w:rsid w:val="00373735"/>
    <w:rsid w:val="00373A89"/>
    <w:rsid w:val="00375882"/>
    <w:rsid w:val="00375CCB"/>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4AE9"/>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FAF"/>
    <w:rsid w:val="0041346F"/>
    <w:rsid w:val="004150EA"/>
    <w:rsid w:val="004159D8"/>
    <w:rsid w:val="00415EE5"/>
    <w:rsid w:val="004169ED"/>
    <w:rsid w:val="00417334"/>
    <w:rsid w:val="00423D87"/>
    <w:rsid w:val="00426466"/>
    <w:rsid w:val="00427EAB"/>
    <w:rsid w:val="0043175A"/>
    <w:rsid w:val="0043514F"/>
    <w:rsid w:val="0044099D"/>
    <w:rsid w:val="00441147"/>
    <w:rsid w:val="0044247F"/>
    <w:rsid w:val="004429F0"/>
    <w:rsid w:val="00442EA9"/>
    <w:rsid w:val="00445618"/>
    <w:rsid w:val="00447193"/>
    <w:rsid w:val="00447FD5"/>
    <w:rsid w:val="004506B0"/>
    <w:rsid w:val="004511E6"/>
    <w:rsid w:val="0045221C"/>
    <w:rsid w:val="004523E1"/>
    <w:rsid w:val="00455269"/>
    <w:rsid w:val="00455D28"/>
    <w:rsid w:val="00456B84"/>
    <w:rsid w:val="00457D28"/>
    <w:rsid w:val="00462693"/>
    <w:rsid w:val="004630BC"/>
    <w:rsid w:val="004671E3"/>
    <w:rsid w:val="00467A7D"/>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1AEC"/>
    <w:rsid w:val="004A3B41"/>
    <w:rsid w:val="004A50D6"/>
    <w:rsid w:val="004A6074"/>
    <w:rsid w:val="004A64DE"/>
    <w:rsid w:val="004B1534"/>
    <w:rsid w:val="004B2834"/>
    <w:rsid w:val="004B33A2"/>
    <w:rsid w:val="004B6591"/>
    <w:rsid w:val="004B7EB9"/>
    <w:rsid w:val="004C0414"/>
    <w:rsid w:val="004C048A"/>
    <w:rsid w:val="004C091A"/>
    <w:rsid w:val="004C52ED"/>
    <w:rsid w:val="004C5828"/>
    <w:rsid w:val="004C63E1"/>
    <w:rsid w:val="004D0AFC"/>
    <w:rsid w:val="004D2924"/>
    <w:rsid w:val="004D3D00"/>
    <w:rsid w:val="004D3F59"/>
    <w:rsid w:val="004D5A02"/>
    <w:rsid w:val="004D7AE0"/>
    <w:rsid w:val="004E1394"/>
    <w:rsid w:val="004E22F2"/>
    <w:rsid w:val="004E2C1D"/>
    <w:rsid w:val="004E4CDD"/>
    <w:rsid w:val="004E5246"/>
    <w:rsid w:val="004E65E1"/>
    <w:rsid w:val="004E66B3"/>
    <w:rsid w:val="00501D11"/>
    <w:rsid w:val="005047A1"/>
    <w:rsid w:val="0050505E"/>
    <w:rsid w:val="00507FF4"/>
    <w:rsid w:val="00512226"/>
    <w:rsid w:val="0051600B"/>
    <w:rsid w:val="0051676E"/>
    <w:rsid w:val="00517919"/>
    <w:rsid w:val="00520C70"/>
    <w:rsid w:val="00526F6B"/>
    <w:rsid w:val="00527F6E"/>
    <w:rsid w:val="0053089A"/>
    <w:rsid w:val="00532639"/>
    <w:rsid w:val="005333C4"/>
    <w:rsid w:val="005337C3"/>
    <w:rsid w:val="005346DC"/>
    <w:rsid w:val="00537775"/>
    <w:rsid w:val="00546DBF"/>
    <w:rsid w:val="00546EA7"/>
    <w:rsid w:val="00550D90"/>
    <w:rsid w:val="00552256"/>
    <w:rsid w:val="00552935"/>
    <w:rsid w:val="005536BD"/>
    <w:rsid w:val="00554445"/>
    <w:rsid w:val="005553E7"/>
    <w:rsid w:val="005558F1"/>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869DF"/>
    <w:rsid w:val="00590450"/>
    <w:rsid w:val="00590F97"/>
    <w:rsid w:val="00594BD1"/>
    <w:rsid w:val="005968EC"/>
    <w:rsid w:val="005A06E6"/>
    <w:rsid w:val="005A1D89"/>
    <w:rsid w:val="005A2C52"/>
    <w:rsid w:val="005A400C"/>
    <w:rsid w:val="005A47BF"/>
    <w:rsid w:val="005A5A09"/>
    <w:rsid w:val="005A5D1B"/>
    <w:rsid w:val="005A5D76"/>
    <w:rsid w:val="005A5D9A"/>
    <w:rsid w:val="005A68FE"/>
    <w:rsid w:val="005A78AA"/>
    <w:rsid w:val="005B2FAF"/>
    <w:rsid w:val="005B644B"/>
    <w:rsid w:val="005B6FE4"/>
    <w:rsid w:val="005B7A51"/>
    <w:rsid w:val="005C0625"/>
    <w:rsid w:val="005C204F"/>
    <w:rsid w:val="005C7060"/>
    <w:rsid w:val="005D1538"/>
    <w:rsid w:val="005D46AD"/>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1425"/>
    <w:rsid w:val="00603D0D"/>
    <w:rsid w:val="00603ED2"/>
    <w:rsid w:val="006046B0"/>
    <w:rsid w:val="00604BA6"/>
    <w:rsid w:val="00606326"/>
    <w:rsid w:val="006064DB"/>
    <w:rsid w:val="006122E1"/>
    <w:rsid w:val="00612710"/>
    <w:rsid w:val="00613D94"/>
    <w:rsid w:val="00615323"/>
    <w:rsid w:val="006161E8"/>
    <w:rsid w:val="00616405"/>
    <w:rsid w:val="0061657D"/>
    <w:rsid w:val="006176BB"/>
    <w:rsid w:val="00630CFC"/>
    <w:rsid w:val="0063105C"/>
    <w:rsid w:val="00633EEF"/>
    <w:rsid w:val="00636E0A"/>
    <w:rsid w:val="0063711C"/>
    <w:rsid w:val="0064157C"/>
    <w:rsid w:val="00641DB3"/>
    <w:rsid w:val="006433CC"/>
    <w:rsid w:val="006449AB"/>
    <w:rsid w:val="006513C1"/>
    <w:rsid w:val="006518EF"/>
    <w:rsid w:val="00651FEB"/>
    <w:rsid w:val="006525AE"/>
    <w:rsid w:val="00662401"/>
    <w:rsid w:val="00664E23"/>
    <w:rsid w:val="00666249"/>
    <w:rsid w:val="00667649"/>
    <w:rsid w:val="0067082F"/>
    <w:rsid w:val="006750E6"/>
    <w:rsid w:val="00676C1C"/>
    <w:rsid w:val="00676C82"/>
    <w:rsid w:val="00677B16"/>
    <w:rsid w:val="00677CAE"/>
    <w:rsid w:val="00680DCE"/>
    <w:rsid w:val="00681038"/>
    <w:rsid w:val="00681619"/>
    <w:rsid w:val="00683316"/>
    <w:rsid w:val="00686490"/>
    <w:rsid w:val="0068762C"/>
    <w:rsid w:val="00692970"/>
    <w:rsid w:val="006933D2"/>
    <w:rsid w:val="00694A36"/>
    <w:rsid w:val="006978CB"/>
    <w:rsid w:val="00697C9C"/>
    <w:rsid w:val="006A0835"/>
    <w:rsid w:val="006A18A1"/>
    <w:rsid w:val="006A3CAE"/>
    <w:rsid w:val="006A5A05"/>
    <w:rsid w:val="006A69ED"/>
    <w:rsid w:val="006A7B7A"/>
    <w:rsid w:val="006B065D"/>
    <w:rsid w:val="006B2E0D"/>
    <w:rsid w:val="006B3299"/>
    <w:rsid w:val="006B45AA"/>
    <w:rsid w:val="006B707D"/>
    <w:rsid w:val="006C0F0B"/>
    <w:rsid w:val="006C3F2E"/>
    <w:rsid w:val="006C508E"/>
    <w:rsid w:val="006C5C2B"/>
    <w:rsid w:val="006C622E"/>
    <w:rsid w:val="006D26D4"/>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2F5B"/>
    <w:rsid w:val="007032F1"/>
    <w:rsid w:val="007042CD"/>
    <w:rsid w:val="00704B96"/>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3EF3"/>
    <w:rsid w:val="007442A3"/>
    <w:rsid w:val="00747691"/>
    <w:rsid w:val="00747E85"/>
    <w:rsid w:val="007504B5"/>
    <w:rsid w:val="00750591"/>
    <w:rsid w:val="00751059"/>
    <w:rsid w:val="00751B7C"/>
    <w:rsid w:val="007532E2"/>
    <w:rsid w:val="007603C5"/>
    <w:rsid w:val="0076115A"/>
    <w:rsid w:val="00761381"/>
    <w:rsid w:val="00763522"/>
    <w:rsid w:val="0076423B"/>
    <w:rsid w:val="00771D21"/>
    <w:rsid w:val="007721B4"/>
    <w:rsid w:val="00772DAF"/>
    <w:rsid w:val="0077419D"/>
    <w:rsid w:val="00774782"/>
    <w:rsid w:val="00775CCF"/>
    <w:rsid w:val="0077744C"/>
    <w:rsid w:val="00777747"/>
    <w:rsid w:val="00777C89"/>
    <w:rsid w:val="00780D2B"/>
    <w:rsid w:val="0078320B"/>
    <w:rsid w:val="00783903"/>
    <w:rsid w:val="0078406B"/>
    <w:rsid w:val="007850CA"/>
    <w:rsid w:val="00786CEC"/>
    <w:rsid w:val="007922B9"/>
    <w:rsid w:val="00792329"/>
    <w:rsid w:val="00793507"/>
    <w:rsid w:val="00795760"/>
    <w:rsid w:val="00796564"/>
    <w:rsid w:val="00797180"/>
    <w:rsid w:val="007A00A0"/>
    <w:rsid w:val="007A07F0"/>
    <w:rsid w:val="007A1821"/>
    <w:rsid w:val="007A18DE"/>
    <w:rsid w:val="007A537E"/>
    <w:rsid w:val="007B1467"/>
    <w:rsid w:val="007B2388"/>
    <w:rsid w:val="007B5A24"/>
    <w:rsid w:val="007B7BFD"/>
    <w:rsid w:val="007C1561"/>
    <w:rsid w:val="007C2F0B"/>
    <w:rsid w:val="007C38C9"/>
    <w:rsid w:val="007D0C2E"/>
    <w:rsid w:val="007D162A"/>
    <w:rsid w:val="007D2DE5"/>
    <w:rsid w:val="007D4F11"/>
    <w:rsid w:val="007D509C"/>
    <w:rsid w:val="007D535D"/>
    <w:rsid w:val="007D7249"/>
    <w:rsid w:val="007D7666"/>
    <w:rsid w:val="007E1C23"/>
    <w:rsid w:val="007E2FC3"/>
    <w:rsid w:val="007E3624"/>
    <w:rsid w:val="007E4DE0"/>
    <w:rsid w:val="007E519B"/>
    <w:rsid w:val="007E5A43"/>
    <w:rsid w:val="007E6589"/>
    <w:rsid w:val="007E78E1"/>
    <w:rsid w:val="007E7D2D"/>
    <w:rsid w:val="007F4531"/>
    <w:rsid w:val="007F6136"/>
    <w:rsid w:val="007F6C7E"/>
    <w:rsid w:val="00801CDC"/>
    <w:rsid w:val="00802A31"/>
    <w:rsid w:val="00802F66"/>
    <w:rsid w:val="00803108"/>
    <w:rsid w:val="00804D48"/>
    <w:rsid w:val="008072D2"/>
    <w:rsid w:val="00812428"/>
    <w:rsid w:val="008151B4"/>
    <w:rsid w:val="00815BBA"/>
    <w:rsid w:val="0081643F"/>
    <w:rsid w:val="00817955"/>
    <w:rsid w:val="008203EF"/>
    <w:rsid w:val="00820538"/>
    <w:rsid w:val="00821102"/>
    <w:rsid w:val="00821C74"/>
    <w:rsid w:val="00823084"/>
    <w:rsid w:val="00824811"/>
    <w:rsid w:val="00826886"/>
    <w:rsid w:val="008269A7"/>
    <w:rsid w:val="0083516E"/>
    <w:rsid w:val="00835258"/>
    <w:rsid w:val="00835B9B"/>
    <w:rsid w:val="00835F54"/>
    <w:rsid w:val="00837E11"/>
    <w:rsid w:val="00840713"/>
    <w:rsid w:val="00841152"/>
    <w:rsid w:val="0084206B"/>
    <w:rsid w:val="00843853"/>
    <w:rsid w:val="00847BF2"/>
    <w:rsid w:val="00847D2B"/>
    <w:rsid w:val="00850929"/>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50C"/>
    <w:rsid w:val="00875608"/>
    <w:rsid w:val="0087586B"/>
    <w:rsid w:val="00876B5F"/>
    <w:rsid w:val="00877D19"/>
    <w:rsid w:val="00877E9C"/>
    <w:rsid w:val="008825EE"/>
    <w:rsid w:val="00882945"/>
    <w:rsid w:val="00882FF5"/>
    <w:rsid w:val="00884D43"/>
    <w:rsid w:val="00884E6B"/>
    <w:rsid w:val="00887F26"/>
    <w:rsid w:val="00890399"/>
    <w:rsid w:val="0089355A"/>
    <w:rsid w:val="00894159"/>
    <w:rsid w:val="008947CF"/>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865"/>
    <w:rsid w:val="008B52AB"/>
    <w:rsid w:val="008B67E3"/>
    <w:rsid w:val="008B6A53"/>
    <w:rsid w:val="008B7BA3"/>
    <w:rsid w:val="008C1E4D"/>
    <w:rsid w:val="008C2A7E"/>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43F"/>
    <w:rsid w:val="008F6952"/>
    <w:rsid w:val="00902A01"/>
    <w:rsid w:val="00903AE0"/>
    <w:rsid w:val="00905752"/>
    <w:rsid w:val="0090653E"/>
    <w:rsid w:val="00906B06"/>
    <w:rsid w:val="00906DD0"/>
    <w:rsid w:val="009117E6"/>
    <w:rsid w:val="00911F08"/>
    <w:rsid w:val="0091456A"/>
    <w:rsid w:val="00915FF8"/>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3152"/>
    <w:rsid w:val="00944487"/>
    <w:rsid w:val="009451B6"/>
    <w:rsid w:val="00945552"/>
    <w:rsid w:val="009461B4"/>
    <w:rsid w:val="00946516"/>
    <w:rsid w:val="009465BC"/>
    <w:rsid w:val="00950C39"/>
    <w:rsid w:val="00954691"/>
    <w:rsid w:val="009560C2"/>
    <w:rsid w:val="00957675"/>
    <w:rsid w:val="00957919"/>
    <w:rsid w:val="009610FB"/>
    <w:rsid w:val="009613BE"/>
    <w:rsid w:val="009617D8"/>
    <w:rsid w:val="00962AAB"/>
    <w:rsid w:val="00963787"/>
    <w:rsid w:val="009640C0"/>
    <w:rsid w:val="009718B4"/>
    <w:rsid w:val="009742BA"/>
    <w:rsid w:val="00975238"/>
    <w:rsid w:val="00977855"/>
    <w:rsid w:val="009816B2"/>
    <w:rsid w:val="0098620E"/>
    <w:rsid w:val="0098714A"/>
    <w:rsid w:val="00987891"/>
    <w:rsid w:val="0099042B"/>
    <w:rsid w:val="009929F6"/>
    <w:rsid w:val="00993173"/>
    <w:rsid w:val="0099526C"/>
    <w:rsid w:val="009955EB"/>
    <w:rsid w:val="00997B8D"/>
    <w:rsid w:val="009A0168"/>
    <w:rsid w:val="009A1A11"/>
    <w:rsid w:val="009A547E"/>
    <w:rsid w:val="009A58A4"/>
    <w:rsid w:val="009A7B1A"/>
    <w:rsid w:val="009A7B1C"/>
    <w:rsid w:val="009B10DC"/>
    <w:rsid w:val="009B1FA0"/>
    <w:rsid w:val="009B3F94"/>
    <w:rsid w:val="009B413E"/>
    <w:rsid w:val="009B6514"/>
    <w:rsid w:val="009B6748"/>
    <w:rsid w:val="009B6EFB"/>
    <w:rsid w:val="009C1CAD"/>
    <w:rsid w:val="009C1FFB"/>
    <w:rsid w:val="009C45E9"/>
    <w:rsid w:val="009C510E"/>
    <w:rsid w:val="009C6030"/>
    <w:rsid w:val="009C60B0"/>
    <w:rsid w:val="009D1E86"/>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2781"/>
    <w:rsid w:val="00A1296A"/>
    <w:rsid w:val="00A155FA"/>
    <w:rsid w:val="00A17A5E"/>
    <w:rsid w:val="00A20FC8"/>
    <w:rsid w:val="00A237CB"/>
    <w:rsid w:val="00A25295"/>
    <w:rsid w:val="00A3312B"/>
    <w:rsid w:val="00A3316E"/>
    <w:rsid w:val="00A357E3"/>
    <w:rsid w:val="00A4083B"/>
    <w:rsid w:val="00A4123D"/>
    <w:rsid w:val="00A41E9B"/>
    <w:rsid w:val="00A47217"/>
    <w:rsid w:val="00A47858"/>
    <w:rsid w:val="00A47EC8"/>
    <w:rsid w:val="00A51283"/>
    <w:rsid w:val="00A53ED9"/>
    <w:rsid w:val="00A54131"/>
    <w:rsid w:val="00A55E06"/>
    <w:rsid w:val="00A56E96"/>
    <w:rsid w:val="00A5779D"/>
    <w:rsid w:val="00A57A01"/>
    <w:rsid w:val="00A629ED"/>
    <w:rsid w:val="00A70A49"/>
    <w:rsid w:val="00A70D30"/>
    <w:rsid w:val="00A71597"/>
    <w:rsid w:val="00A7373D"/>
    <w:rsid w:val="00A738D2"/>
    <w:rsid w:val="00A7615B"/>
    <w:rsid w:val="00A76E1A"/>
    <w:rsid w:val="00A76E47"/>
    <w:rsid w:val="00A76F0F"/>
    <w:rsid w:val="00A777D8"/>
    <w:rsid w:val="00A81DA0"/>
    <w:rsid w:val="00A879E9"/>
    <w:rsid w:val="00A9040F"/>
    <w:rsid w:val="00A943EA"/>
    <w:rsid w:val="00A94B0C"/>
    <w:rsid w:val="00A94B6D"/>
    <w:rsid w:val="00A95159"/>
    <w:rsid w:val="00A95428"/>
    <w:rsid w:val="00A9568A"/>
    <w:rsid w:val="00A9708A"/>
    <w:rsid w:val="00AA0457"/>
    <w:rsid w:val="00AA2122"/>
    <w:rsid w:val="00AA6785"/>
    <w:rsid w:val="00AA6F8E"/>
    <w:rsid w:val="00AB0565"/>
    <w:rsid w:val="00AB123C"/>
    <w:rsid w:val="00AB325E"/>
    <w:rsid w:val="00AB3FE8"/>
    <w:rsid w:val="00AB4A4E"/>
    <w:rsid w:val="00AB56EA"/>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14E"/>
    <w:rsid w:val="00B272A5"/>
    <w:rsid w:val="00B3214B"/>
    <w:rsid w:val="00B323C9"/>
    <w:rsid w:val="00B34153"/>
    <w:rsid w:val="00B353C2"/>
    <w:rsid w:val="00B412BD"/>
    <w:rsid w:val="00B414E0"/>
    <w:rsid w:val="00B430B3"/>
    <w:rsid w:val="00B4418B"/>
    <w:rsid w:val="00B442A1"/>
    <w:rsid w:val="00B44E1C"/>
    <w:rsid w:val="00B45F65"/>
    <w:rsid w:val="00B464B2"/>
    <w:rsid w:val="00B47C79"/>
    <w:rsid w:val="00B50DCE"/>
    <w:rsid w:val="00B5104E"/>
    <w:rsid w:val="00B541D0"/>
    <w:rsid w:val="00B545B5"/>
    <w:rsid w:val="00B6081B"/>
    <w:rsid w:val="00B61ABD"/>
    <w:rsid w:val="00B640B4"/>
    <w:rsid w:val="00B6507C"/>
    <w:rsid w:val="00B67B82"/>
    <w:rsid w:val="00B67E88"/>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9722A"/>
    <w:rsid w:val="00BA7EA2"/>
    <w:rsid w:val="00BB0573"/>
    <w:rsid w:val="00BB09AF"/>
    <w:rsid w:val="00BB0ECA"/>
    <w:rsid w:val="00BB1655"/>
    <w:rsid w:val="00BB2348"/>
    <w:rsid w:val="00BB444C"/>
    <w:rsid w:val="00BC12AA"/>
    <w:rsid w:val="00BC3EB1"/>
    <w:rsid w:val="00BC665E"/>
    <w:rsid w:val="00BC7AF6"/>
    <w:rsid w:val="00BD0647"/>
    <w:rsid w:val="00BD3090"/>
    <w:rsid w:val="00BD39DF"/>
    <w:rsid w:val="00BD5F64"/>
    <w:rsid w:val="00BE0A16"/>
    <w:rsid w:val="00BE0AFE"/>
    <w:rsid w:val="00BE3EDC"/>
    <w:rsid w:val="00BE53C5"/>
    <w:rsid w:val="00BE544E"/>
    <w:rsid w:val="00BE66EC"/>
    <w:rsid w:val="00BE6BDC"/>
    <w:rsid w:val="00BE7817"/>
    <w:rsid w:val="00BE7F6A"/>
    <w:rsid w:val="00BF056F"/>
    <w:rsid w:val="00BF15B8"/>
    <w:rsid w:val="00BF3BEC"/>
    <w:rsid w:val="00BF4949"/>
    <w:rsid w:val="00BF6149"/>
    <w:rsid w:val="00BF7E13"/>
    <w:rsid w:val="00C00E95"/>
    <w:rsid w:val="00C01FE6"/>
    <w:rsid w:val="00C02F4E"/>
    <w:rsid w:val="00C03D5D"/>
    <w:rsid w:val="00C05001"/>
    <w:rsid w:val="00C07385"/>
    <w:rsid w:val="00C11772"/>
    <w:rsid w:val="00C1216A"/>
    <w:rsid w:val="00C12CCB"/>
    <w:rsid w:val="00C153AB"/>
    <w:rsid w:val="00C162C6"/>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58DE"/>
    <w:rsid w:val="00C375AC"/>
    <w:rsid w:val="00C404F7"/>
    <w:rsid w:val="00C408FD"/>
    <w:rsid w:val="00C43EC4"/>
    <w:rsid w:val="00C44885"/>
    <w:rsid w:val="00C458D6"/>
    <w:rsid w:val="00C45D08"/>
    <w:rsid w:val="00C518F7"/>
    <w:rsid w:val="00C51D3F"/>
    <w:rsid w:val="00C527FA"/>
    <w:rsid w:val="00C52A4A"/>
    <w:rsid w:val="00C531A4"/>
    <w:rsid w:val="00C5368C"/>
    <w:rsid w:val="00C53EC0"/>
    <w:rsid w:val="00C54031"/>
    <w:rsid w:val="00C5457C"/>
    <w:rsid w:val="00C5619B"/>
    <w:rsid w:val="00C563D7"/>
    <w:rsid w:val="00C56C6E"/>
    <w:rsid w:val="00C56FA6"/>
    <w:rsid w:val="00C60CB8"/>
    <w:rsid w:val="00C61068"/>
    <w:rsid w:val="00C624F5"/>
    <w:rsid w:val="00C63820"/>
    <w:rsid w:val="00C644B6"/>
    <w:rsid w:val="00C64726"/>
    <w:rsid w:val="00C64BE3"/>
    <w:rsid w:val="00C650EA"/>
    <w:rsid w:val="00C65B24"/>
    <w:rsid w:val="00C66ED4"/>
    <w:rsid w:val="00C678EA"/>
    <w:rsid w:val="00C701C1"/>
    <w:rsid w:val="00C7254C"/>
    <w:rsid w:val="00C7654A"/>
    <w:rsid w:val="00C77E7A"/>
    <w:rsid w:val="00C804C7"/>
    <w:rsid w:val="00C829DD"/>
    <w:rsid w:val="00C84E17"/>
    <w:rsid w:val="00C86223"/>
    <w:rsid w:val="00C91D8F"/>
    <w:rsid w:val="00C93F24"/>
    <w:rsid w:val="00C9424E"/>
    <w:rsid w:val="00C94605"/>
    <w:rsid w:val="00C951CB"/>
    <w:rsid w:val="00C96868"/>
    <w:rsid w:val="00C96C72"/>
    <w:rsid w:val="00C9705D"/>
    <w:rsid w:val="00CA1275"/>
    <w:rsid w:val="00CA2098"/>
    <w:rsid w:val="00CA2397"/>
    <w:rsid w:val="00CA2E9A"/>
    <w:rsid w:val="00CA60D5"/>
    <w:rsid w:val="00CA78C6"/>
    <w:rsid w:val="00CB013D"/>
    <w:rsid w:val="00CB0D2E"/>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D63DA"/>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0BAB"/>
    <w:rsid w:val="00D21E3F"/>
    <w:rsid w:val="00D21FFB"/>
    <w:rsid w:val="00D25849"/>
    <w:rsid w:val="00D264FC"/>
    <w:rsid w:val="00D26BF0"/>
    <w:rsid w:val="00D30654"/>
    <w:rsid w:val="00D30BC2"/>
    <w:rsid w:val="00D31C7B"/>
    <w:rsid w:val="00D32088"/>
    <w:rsid w:val="00D3370F"/>
    <w:rsid w:val="00D33C59"/>
    <w:rsid w:val="00D40A86"/>
    <w:rsid w:val="00D44494"/>
    <w:rsid w:val="00D47EC3"/>
    <w:rsid w:val="00D53932"/>
    <w:rsid w:val="00D53E06"/>
    <w:rsid w:val="00D54538"/>
    <w:rsid w:val="00D54E17"/>
    <w:rsid w:val="00D5706E"/>
    <w:rsid w:val="00D60DA6"/>
    <w:rsid w:val="00D6114D"/>
    <w:rsid w:val="00D6115B"/>
    <w:rsid w:val="00D620FC"/>
    <w:rsid w:val="00D65522"/>
    <w:rsid w:val="00D675EA"/>
    <w:rsid w:val="00D67889"/>
    <w:rsid w:val="00D67AA1"/>
    <w:rsid w:val="00D67BCE"/>
    <w:rsid w:val="00D67C15"/>
    <w:rsid w:val="00D756A6"/>
    <w:rsid w:val="00D80E45"/>
    <w:rsid w:val="00D823A2"/>
    <w:rsid w:val="00D82B20"/>
    <w:rsid w:val="00D82D12"/>
    <w:rsid w:val="00D841D4"/>
    <w:rsid w:val="00D86128"/>
    <w:rsid w:val="00D87C65"/>
    <w:rsid w:val="00D87F6B"/>
    <w:rsid w:val="00D9037F"/>
    <w:rsid w:val="00D90DBD"/>
    <w:rsid w:val="00D91277"/>
    <w:rsid w:val="00D92085"/>
    <w:rsid w:val="00D933A9"/>
    <w:rsid w:val="00D95F13"/>
    <w:rsid w:val="00D969B1"/>
    <w:rsid w:val="00DA1B8D"/>
    <w:rsid w:val="00DA1C8B"/>
    <w:rsid w:val="00DA2D6D"/>
    <w:rsid w:val="00DA42BC"/>
    <w:rsid w:val="00DA4311"/>
    <w:rsid w:val="00DA4BB7"/>
    <w:rsid w:val="00DA5DEC"/>
    <w:rsid w:val="00DA6E18"/>
    <w:rsid w:val="00DA7415"/>
    <w:rsid w:val="00DB12D9"/>
    <w:rsid w:val="00DB217C"/>
    <w:rsid w:val="00DB2213"/>
    <w:rsid w:val="00DB5491"/>
    <w:rsid w:val="00DB6EC5"/>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3AFC"/>
    <w:rsid w:val="00DF5269"/>
    <w:rsid w:val="00DF5345"/>
    <w:rsid w:val="00DF54FF"/>
    <w:rsid w:val="00DF65DA"/>
    <w:rsid w:val="00DF7E49"/>
    <w:rsid w:val="00E01B4B"/>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5CA8"/>
    <w:rsid w:val="00E61277"/>
    <w:rsid w:val="00E66051"/>
    <w:rsid w:val="00E712E5"/>
    <w:rsid w:val="00E71914"/>
    <w:rsid w:val="00E7413D"/>
    <w:rsid w:val="00E7548B"/>
    <w:rsid w:val="00E75590"/>
    <w:rsid w:val="00E7673A"/>
    <w:rsid w:val="00E76901"/>
    <w:rsid w:val="00E77DB8"/>
    <w:rsid w:val="00E8060F"/>
    <w:rsid w:val="00E818F4"/>
    <w:rsid w:val="00E82B84"/>
    <w:rsid w:val="00E830C7"/>
    <w:rsid w:val="00E85210"/>
    <w:rsid w:val="00E85504"/>
    <w:rsid w:val="00E85E4C"/>
    <w:rsid w:val="00E875FC"/>
    <w:rsid w:val="00E87A61"/>
    <w:rsid w:val="00E9502A"/>
    <w:rsid w:val="00E95CE9"/>
    <w:rsid w:val="00E978EC"/>
    <w:rsid w:val="00E979A8"/>
    <w:rsid w:val="00EA047D"/>
    <w:rsid w:val="00EA1926"/>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3E02"/>
    <w:rsid w:val="00ED561A"/>
    <w:rsid w:val="00ED71CD"/>
    <w:rsid w:val="00EE25CB"/>
    <w:rsid w:val="00EE2E10"/>
    <w:rsid w:val="00EE3A45"/>
    <w:rsid w:val="00EE3E01"/>
    <w:rsid w:val="00EE4D88"/>
    <w:rsid w:val="00EE727F"/>
    <w:rsid w:val="00EE7945"/>
    <w:rsid w:val="00EF4CE7"/>
    <w:rsid w:val="00EF564A"/>
    <w:rsid w:val="00EF781A"/>
    <w:rsid w:val="00F01F7A"/>
    <w:rsid w:val="00F03DD5"/>
    <w:rsid w:val="00F103A0"/>
    <w:rsid w:val="00F1183F"/>
    <w:rsid w:val="00F14410"/>
    <w:rsid w:val="00F14869"/>
    <w:rsid w:val="00F20BFE"/>
    <w:rsid w:val="00F20F3A"/>
    <w:rsid w:val="00F2211A"/>
    <w:rsid w:val="00F2247B"/>
    <w:rsid w:val="00F22BFC"/>
    <w:rsid w:val="00F2361C"/>
    <w:rsid w:val="00F24C13"/>
    <w:rsid w:val="00F25BA5"/>
    <w:rsid w:val="00F313C4"/>
    <w:rsid w:val="00F3159E"/>
    <w:rsid w:val="00F315B1"/>
    <w:rsid w:val="00F32BDE"/>
    <w:rsid w:val="00F331F1"/>
    <w:rsid w:val="00F33815"/>
    <w:rsid w:val="00F343FA"/>
    <w:rsid w:val="00F35DE4"/>
    <w:rsid w:val="00F4363B"/>
    <w:rsid w:val="00F44A36"/>
    <w:rsid w:val="00F504D0"/>
    <w:rsid w:val="00F51609"/>
    <w:rsid w:val="00F518C6"/>
    <w:rsid w:val="00F527DE"/>
    <w:rsid w:val="00F531B6"/>
    <w:rsid w:val="00F53790"/>
    <w:rsid w:val="00F56605"/>
    <w:rsid w:val="00F60828"/>
    <w:rsid w:val="00F60DBD"/>
    <w:rsid w:val="00F62211"/>
    <w:rsid w:val="00F65227"/>
    <w:rsid w:val="00F67DCA"/>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6E18"/>
    <w:rsid w:val="00F97102"/>
    <w:rsid w:val="00FA0E7D"/>
    <w:rsid w:val="00FA1AC5"/>
    <w:rsid w:val="00FA2AE8"/>
    <w:rsid w:val="00FA31B0"/>
    <w:rsid w:val="00FA453E"/>
    <w:rsid w:val="00FA5626"/>
    <w:rsid w:val="00FA5815"/>
    <w:rsid w:val="00FB0B83"/>
    <w:rsid w:val="00FB18B5"/>
    <w:rsid w:val="00FB23A2"/>
    <w:rsid w:val="00FB310C"/>
    <w:rsid w:val="00FB35C7"/>
    <w:rsid w:val="00FB3E13"/>
    <w:rsid w:val="00FC5150"/>
    <w:rsid w:val="00FC7807"/>
    <w:rsid w:val="00FC788C"/>
    <w:rsid w:val="00FC7FDD"/>
    <w:rsid w:val="00FD30E0"/>
    <w:rsid w:val="00FD49D9"/>
    <w:rsid w:val="00FD519B"/>
    <w:rsid w:val="00FD5411"/>
    <w:rsid w:val="00FE5807"/>
    <w:rsid w:val="00FF07F3"/>
    <w:rsid w:val="00FF0937"/>
    <w:rsid w:val="00FF29A8"/>
    <w:rsid w:val="00FF2CFE"/>
    <w:rsid w:val="00FF3651"/>
    <w:rsid w:val="00FF6392"/>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35511981">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1717177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59957091">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1797723">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88832319">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25994959">
      <w:bodyDiv w:val="1"/>
      <w:marLeft w:val="0"/>
      <w:marRight w:val="0"/>
      <w:marTop w:val="0"/>
      <w:marBottom w:val="0"/>
      <w:divBdr>
        <w:top w:val="none" w:sz="0" w:space="0" w:color="auto"/>
        <w:left w:val="none" w:sz="0" w:space="0" w:color="auto"/>
        <w:bottom w:val="none" w:sz="0" w:space="0" w:color="auto"/>
        <w:right w:val="none" w:sz="0" w:space="0" w:color="auto"/>
      </w:divBdr>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ears.awb@gmail.com"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4</cp:revision>
  <cp:lastPrinted>2025-05-10T07:35:00Z</cp:lastPrinted>
  <dcterms:created xsi:type="dcterms:W3CDTF">2025-05-31T16:06:00Z</dcterms:created>
  <dcterms:modified xsi:type="dcterms:W3CDTF">2025-05-31T16:13:00Z</dcterms:modified>
</cp:coreProperties>
</file>